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2A" w:rsidRPr="00A73C81" w:rsidRDefault="00A73C81" w:rsidP="00A73C81">
      <w:pPr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A73C81">
        <w:rPr>
          <w:rFonts w:asciiTheme="majorHAnsi" w:hAnsiTheme="majorHAnsi" w:cs="Arial"/>
          <w:sz w:val="28"/>
          <w:szCs w:val="28"/>
        </w:rPr>
        <w:t>Sluč</w:t>
      </w:r>
      <w:r w:rsidR="00717768" w:rsidRPr="00A73C81">
        <w:rPr>
          <w:rFonts w:asciiTheme="majorHAnsi" w:hAnsiTheme="majorHAnsi" w:cs="Arial"/>
          <w:sz w:val="28"/>
          <w:szCs w:val="28"/>
        </w:rPr>
        <w:t>aj</w:t>
      </w:r>
      <w:proofErr w:type="spellEnd"/>
      <w:r w:rsidR="00717768" w:rsidRPr="00A73C81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="00717768" w:rsidRPr="00A73C81">
        <w:rPr>
          <w:rFonts w:asciiTheme="majorHAnsi" w:hAnsiTheme="majorHAnsi" w:cs="Arial"/>
          <w:sz w:val="28"/>
          <w:szCs w:val="28"/>
        </w:rPr>
        <w:t>Lejfa</w:t>
      </w:r>
      <w:proofErr w:type="spellEnd"/>
    </w:p>
    <w:p w:rsidR="00717768" w:rsidRPr="00A73C81" w:rsidRDefault="00717768" w:rsidP="00A73C81">
      <w:pPr>
        <w:jc w:val="both"/>
        <w:rPr>
          <w:rFonts w:asciiTheme="majorHAnsi" w:hAnsiTheme="majorHAnsi" w:cs="Arial"/>
          <w:sz w:val="28"/>
          <w:szCs w:val="28"/>
        </w:rPr>
      </w:pPr>
    </w:p>
    <w:p w:rsidR="00717768" w:rsidRPr="00A73C81" w:rsidRDefault="00717768" w:rsidP="00A73C81">
      <w:pPr>
        <w:jc w:val="both"/>
        <w:rPr>
          <w:rFonts w:asciiTheme="majorHAnsi" w:hAnsiTheme="majorHAnsi" w:cs="Arial"/>
          <w:sz w:val="28"/>
          <w:szCs w:val="28"/>
          <w:lang w:val="sr-Latn-RS"/>
        </w:rPr>
      </w:pPr>
      <w:proofErr w:type="spellStart"/>
      <w:proofErr w:type="gramStart"/>
      <w:r w:rsidRPr="00A73C81">
        <w:rPr>
          <w:rFonts w:asciiTheme="majorHAnsi" w:hAnsiTheme="majorHAnsi" w:cs="Arial"/>
          <w:sz w:val="28"/>
          <w:szCs w:val="28"/>
        </w:rPr>
        <w:t>Lejf</w:t>
      </w:r>
      <w:proofErr w:type="spellEnd"/>
      <w:r w:rsidRPr="00A73C81">
        <w:rPr>
          <w:rFonts w:asciiTheme="majorHAnsi" w:hAnsiTheme="majorHAnsi" w:cs="Arial"/>
          <w:sz w:val="28"/>
          <w:szCs w:val="28"/>
        </w:rPr>
        <w:t xml:space="preserve"> je se </w:t>
      </w:r>
      <w:proofErr w:type="spellStart"/>
      <w:r w:rsidRPr="00A73C81">
        <w:rPr>
          <w:rFonts w:asciiTheme="majorHAnsi" w:hAnsiTheme="majorHAnsi" w:cs="Arial"/>
          <w:sz w:val="28"/>
          <w:szCs w:val="28"/>
        </w:rPr>
        <w:t>doselio</w:t>
      </w:r>
      <w:proofErr w:type="spellEnd"/>
      <w:r w:rsidRPr="00A73C81">
        <w:rPr>
          <w:rFonts w:asciiTheme="majorHAnsi" w:hAnsiTheme="majorHAnsi" w:cs="Arial"/>
          <w:sz w:val="28"/>
          <w:szCs w:val="28"/>
        </w:rPr>
        <w:t xml:space="preserve"> i</w:t>
      </w:r>
      <w:r w:rsidRPr="00A73C81">
        <w:rPr>
          <w:rFonts w:asciiTheme="majorHAnsi" w:hAnsiTheme="majorHAnsi" w:cs="Arial"/>
          <w:sz w:val="28"/>
          <w:szCs w:val="28"/>
          <w:lang w:val="sr-Latn-RS"/>
        </w:rPr>
        <w:t>z Danseke u Norvešku 1982.</w:t>
      </w:r>
      <w:proofErr w:type="gramEnd"/>
      <w:r w:rsidRPr="00A73C81">
        <w:rPr>
          <w:rFonts w:asciiTheme="majorHAnsi" w:hAnsiTheme="majorHAnsi" w:cs="Arial"/>
          <w:sz w:val="28"/>
          <w:szCs w:val="28"/>
          <w:lang w:val="sr-Latn-RS"/>
        </w:rPr>
        <w:t xml:space="preserve"> godine. Tada je imao 30 godina. Kao radnik zaposlio se u jednoj Norveškoj firmi koja se bavi proizvodnjom reznog alata . U toj firmi radi već 5 godina. S obzirom da je poreklom iz Danske, kolege Norvežani su često zbijalie šale na račun toga što je govorio norveški sa danskim akcntom. Šale su bile vrlo uvredljive: govorili su mu da je glup, da ne zna Norveški, često su mu govorili da se vrati u svoju zemlju, da ne zna dobro posao da obavlja, da ne prati Norveške trendove. Ove šale su postale učestale, najmanje 2 puta nedeljno u periodu od dve godine. Lejf se nije žalio šefovima za problem koji ima.</w:t>
      </w:r>
      <w:r w:rsidR="00A73C81" w:rsidRPr="00A73C81">
        <w:rPr>
          <w:rFonts w:asciiTheme="majorHAnsi" w:hAnsiTheme="majorHAnsi" w:cs="Arial"/>
          <w:sz w:val="28"/>
          <w:szCs w:val="28"/>
          <w:lang w:val="sr-Latn-RS"/>
        </w:rPr>
        <w:t xml:space="preserve"> Nikome se nije žalio, čak ni ženi sa kojom živi u iznajmljenom stanu.</w:t>
      </w:r>
      <w:r w:rsidRPr="00A73C81">
        <w:rPr>
          <w:rFonts w:asciiTheme="majorHAnsi" w:hAnsiTheme="majorHAnsi" w:cs="Arial"/>
          <w:sz w:val="28"/>
          <w:szCs w:val="28"/>
          <w:lang w:val="sr-Latn-RS"/>
        </w:rPr>
        <w:t xml:space="preserve"> Jednom prilikom je bio toliko isfrustriran, da je udario pesnicom o sto zahtevajući da one prestanu. Od tog trenutka stvari su postale mnogo gore nego što su bile. Lejfova radna efikasnost je opala</w:t>
      </w:r>
      <w:r w:rsidR="00A73C81" w:rsidRPr="00A73C81">
        <w:rPr>
          <w:rFonts w:asciiTheme="majorHAnsi" w:hAnsiTheme="majorHAnsi" w:cs="Arial"/>
          <w:sz w:val="28"/>
          <w:szCs w:val="28"/>
          <w:lang w:val="sr-Latn-RS"/>
        </w:rPr>
        <w:t>, a bes rastao, što je skrenulo pažnju menadžmenta. Menadžment je bio ubeđen da je pad efikasnosti isključivo njegova krivica, pa je dobio upozorenje pred otkaz i smanjenje plate za 30%.</w:t>
      </w:r>
      <w:bookmarkStart w:id="0" w:name="_GoBack"/>
      <w:bookmarkEnd w:id="0"/>
    </w:p>
    <w:sectPr w:rsidR="00717768" w:rsidRPr="00A73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68"/>
    <w:rsid w:val="00360788"/>
    <w:rsid w:val="0051252A"/>
    <w:rsid w:val="00717768"/>
    <w:rsid w:val="00A7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1</cp:revision>
  <cp:lastPrinted>2019-05-20T13:21:00Z</cp:lastPrinted>
  <dcterms:created xsi:type="dcterms:W3CDTF">2019-05-20T13:00:00Z</dcterms:created>
  <dcterms:modified xsi:type="dcterms:W3CDTF">2019-05-20T13:24:00Z</dcterms:modified>
</cp:coreProperties>
</file>